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9C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>
        <w:rPr>
          <w:rFonts w:ascii="Times New Roman" w:hAnsi="Times New Roman" w:cs="Times New Roman"/>
          <w:b/>
          <w:sz w:val="24"/>
          <w:szCs w:val="24"/>
        </w:rPr>
        <w:t>6023</w:t>
      </w:r>
      <w:r w:rsidR="002B6DA6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2513">
        <w:rPr>
          <w:rFonts w:ascii="Times New Roman" w:hAnsi="Times New Roman" w:cs="Times New Roman"/>
          <w:b/>
          <w:sz w:val="24"/>
          <w:szCs w:val="24"/>
        </w:rPr>
        <w:t>п</w:t>
      </w:r>
      <w:r w:rsidR="00E42513" w:rsidRPr="00E42513">
        <w:rPr>
          <w:rFonts w:ascii="Times New Roman" w:hAnsi="Times New Roman" w:cs="Times New Roman"/>
          <w:b/>
          <w:sz w:val="24"/>
          <w:szCs w:val="24"/>
        </w:rPr>
        <w:t>оставк</w:t>
      </w:r>
      <w:r w:rsidR="00E42513">
        <w:rPr>
          <w:rFonts w:ascii="Times New Roman" w:hAnsi="Times New Roman" w:cs="Times New Roman"/>
          <w:b/>
          <w:sz w:val="24"/>
          <w:szCs w:val="24"/>
        </w:rPr>
        <w:t>у</w:t>
      </w:r>
      <w:r w:rsidR="00EF3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 w:rsidRPr="009C0C4C">
        <w:rPr>
          <w:rFonts w:ascii="Times New Roman" w:hAnsi="Times New Roman" w:cs="Times New Roman"/>
          <w:b/>
          <w:sz w:val="24"/>
          <w:szCs w:val="24"/>
        </w:rPr>
        <w:t>материалов для восстановления</w:t>
      </w:r>
      <w:r w:rsidR="009C0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 w:rsidRPr="009C0C4C">
        <w:rPr>
          <w:rFonts w:ascii="Times New Roman" w:hAnsi="Times New Roman" w:cs="Times New Roman"/>
          <w:b/>
          <w:sz w:val="24"/>
          <w:szCs w:val="24"/>
        </w:rPr>
        <w:t>лакокрасочного покрытия оборудования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1A0709" w:rsidRPr="001A07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Olga.Boeva@cpcpipe.ru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4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Pr="00EC71C8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0C4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0C4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C4C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A74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311AD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Bo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BC20B4-6264-4507-B457-9521AAE2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34</cp:revision>
  <cp:lastPrinted>2015-04-07T13:30:00Z</cp:lastPrinted>
  <dcterms:created xsi:type="dcterms:W3CDTF">2016-11-10T08:21:00Z</dcterms:created>
  <dcterms:modified xsi:type="dcterms:W3CDTF">2023-12-01T12:09:00Z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